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D17A" w14:textId="77777777" w:rsidR="003C6FDF" w:rsidRDefault="00000000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國立中興</w:t>
      </w:r>
      <w:proofErr w:type="gramStart"/>
      <w:r>
        <w:rPr>
          <w:rFonts w:ascii="標楷體" w:eastAsia="標楷體" w:hAnsi="標楷體"/>
          <w:sz w:val="36"/>
          <w:szCs w:val="36"/>
        </w:rPr>
        <w:t>大學農資學院</w:t>
      </w:r>
      <w:proofErr w:type="gramEnd"/>
      <w:r>
        <w:rPr>
          <w:rFonts w:ascii="標楷體" w:eastAsia="標楷體" w:hAnsi="標楷體"/>
          <w:sz w:val="36"/>
          <w:szCs w:val="36"/>
        </w:rPr>
        <w:t>____系（所、學程）</w:t>
      </w:r>
    </w:p>
    <w:p w14:paraId="43D9F6F5" w14:textId="77777777" w:rsidR="003C6FDF" w:rsidRDefault="00000000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申請初聘、</w:t>
      </w:r>
      <w:proofErr w:type="gramStart"/>
      <w:r>
        <w:rPr>
          <w:rFonts w:ascii="標楷體" w:eastAsia="標楷體" w:hAnsi="標楷體"/>
          <w:sz w:val="36"/>
          <w:szCs w:val="36"/>
        </w:rPr>
        <w:t>改聘及升</w:t>
      </w:r>
      <w:proofErr w:type="gramEnd"/>
      <w:r>
        <w:rPr>
          <w:rFonts w:ascii="標楷體" w:eastAsia="標楷體" w:hAnsi="標楷體"/>
          <w:sz w:val="36"/>
          <w:szCs w:val="36"/>
        </w:rPr>
        <w:t>等審查迴避表</w:t>
      </w:r>
    </w:p>
    <w:p w14:paraId="1BE3F357" w14:textId="77777777" w:rsidR="003C6FDF" w:rsidRDefault="00000000">
      <w:pPr>
        <w:snapToGrid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103年7月修訂</w:t>
      </w: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262"/>
        <w:gridCol w:w="3526"/>
        <w:gridCol w:w="1276"/>
      </w:tblGrid>
      <w:tr w:rsidR="003C6FDF" w14:paraId="2639E49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B1E62" w14:textId="77777777" w:rsidR="003C6FDF" w:rsidRDefault="000000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應迴避審查人員姓名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5DE8" w14:textId="77777777" w:rsidR="003C6FDF" w:rsidRDefault="000000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服務單位/職稱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471FC" w14:textId="77777777" w:rsidR="003C6FDF" w:rsidRDefault="000000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迴避原因</w:t>
            </w:r>
          </w:p>
          <w:p w14:paraId="2F35AF2F" w14:textId="77777777" w:rsidR="003C6FDF" w:rsidRDefault="000000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(請參考附註2)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E615C" w14:textId="77777777" w:rsidR="003C6FDF" w:rsidRDefault="000000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3C6FDF" w14:paraId="3732E7B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3F483" w14:textId="77777777" w:rsidR="003C6FDF" w:rsidRDefault="0000000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中文：</w:t>
            </w:r>
          </w:p>
          <w:p w14:paraId="30C81624" w14:textId="77777777" w:rsidR="003C6FDF" w:rsidRDefault="0000000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英文：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620AC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25CD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6EF9C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FDF" w14:paraId="22FE7C3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16D71" w14:textId="77777777" w:rsidR="003C6FDF" w:rsidRDefault="0000000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中文：</w:t>
            </w:r>
          </w:p>
          <w:p w14:paraId="670066D5" w14:textId="77777777" w:rsidR="003C6FDF" w:rsidRDefault="0000000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英文：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5F0F8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A09AC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1F26F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FDF" w14:paraId="2F53CFC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F44E9" w14:textId="77777777" w:rsidR="003C6FDF" w:rsidRDefault="0000000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中文：</w:t>
            </w:r>
          </w:p>
          <w:p w14:paraId="513361B4" w14:textId="77777777" w:rsidR="003C6FDF" w:rsidRDefault="0000000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英文：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82609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F378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43861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FDF" w14:paraId="26C3B7D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61C3E" w14:textId="77777777" w:rsidR="003C6FDF" w:rsidRDefault="0000000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中文：</w:t>
            </w:r>
          </w:p>
          <w:p w14:paraId="2B865D67" w14:textId="77777777" w:rsidR="003C6FDF" w:rsidRDefault="0000000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英文：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FAF4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D47DE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AF8B2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FDF" w14:paraId="548749F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020E6" w14:textId="77777777" w:rsidR="003C6FDF" w:rsidRDefault="0000000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中文：</w:t>
            </w:r>
          </w:p>
          <w:p w14:paraId="11AAEC14" w14:textId="77777777" w:rsidR="003C6FDF" w:rsidRDefault="0000000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英文：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F6A8B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747EF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F9C2E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FDF" w14:paraId="797FC31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D0D27" w14:textId="77777777" w:rsidR="003C6FDF" w:rsidRDefault="0000000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中文：</w:t>
            </w:r>
          </w:p>
          <w:p w14:paraId="0C5E7726" w14:textId="77777777" w:rsidR="003C6FDF" w:rsidRDefault="0000000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英文：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A873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40DBB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FA37D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FDF" w14:paraId="549E67A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D4B3" w14:textId="77777777" w:rsidR="003C6FDF" w:rsidRDefault="0000000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中文：</w:t>
            </w:r>
          </w:p>
          <w:p w14:paraId="2B28B477" w14:textId="77777777" w:rsidR="003C6FDF" w:rsidRDefault="0000000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英文：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0001D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12BEE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F29AB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FDF" w14:paraId="3FA7573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B4609" w14:textId="77777777" w:rsidR="003C6FDF" w:rsidRDefault="0000000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中文：</w:t>
            </w:r>
          </w:p>
          <w:p w14:paraId="51BAB557" w14:textId="77777777" w:rsidR="003C6FDF" w:rsidRDefault="0000000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英文：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9DEE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66656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0D7E5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FDF" w14:paraId="27C7426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8B4F7" w14:textId="77777777" w:rsidR="003C6FDF" w:rsidRDefault="0000000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中文：</w:t>
            </w:r>
          </w:p>
          <w:p w14:paraId="5BD32A1E" w14:textId="77777777" w:rsidR="003C6FDF" w:rsidRDefault="0000000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英文：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39830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5ABA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F83FD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FDF" w14:paraId="6C74B28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B1374" w14:textId="77777777" w:rsidR="003C6FDF" w:rsidRDefault="0000000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中文：</w:t>
            </w:r>
          </w:p>
          <w:p w14:paraId="35361F29" w14:textId="77777777" w:rsidR="003C6FDF" w:rsidRDefault="00000000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英文：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62F73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73A87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D0850" w14:textId="77777777" w:rsidR="003C6FDF" w:rsidRDefault="003C6F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3F22AED" w14:textId="77777777" w:rsidR="003C6FDF" w:rsidRDefault="00000000">
      <w:pPr>
        <w:snapToGrid w:val="0"/>
        <w:ind w:left="-14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附註：</w:t>
      </w:r>
    </w:p>
    <w:p w14:paraId="0C65BB5D" w14:textId="77777777" w:rsidR="003C6FDF" w:rsidRDefault="00000000">
      <w:pPr>
        <w:numPr>
          <w:ilvl w:val="0"/>
          <w:numId w:val="1"/>
        </w:numPr>
        <w:snapToGrid w:val="0"/>
        <w:ind w:hanging="264"/>
      </w:pPr>
      <w:proofErr w:type="gramStart"/>
      <w:r>
        <w:rPr>
          <w:rFonts w:ascii="標楷體" w:eastAsia="標楷體" w:hAnsi="標楷體"/>
        </w:rPr>
        <w:t>本表請</w:t>
      </w:r>
      <w:r>
        <w:rPr>
          <w:rFonts w:ascii="標楷體" w:eastAsia="標楷體" w:hAnsi="標楷體"/>
          <w:u w:val="single"/>
        </w:rPr>
        <w:t>送</w:t>
      </w:r>
      <w:proofErr w:type="gramEnd"/>
      <w:r>
        <w:rPr>
          <w:rFonts w:ascii="標楷體" w:eastAsia="標楷體" w:hAnsi="標楷體"/>
          <w:u w:val="single"/>
        </w:rPr>
        <w:t>審人</w:t>
      </w:r>
      <w:r>
        <w:rPr>
          <w:rFonts w:ascii="標楷體" w:eastAsia="標楷體" w:hAnsi="標楷體"/>
        </w:rPr>
        <w:t>自行依次項之原因確實填寫，以利新聘、升等、改聘之送審作業。</w:t>
      </w:r>
    </w:p>
    <w:p w14:paraId="35D19C87" w14:textId="77777777" w:rsidR="003C6FDF" w:rsidRDefault="00000000">
      <w:pPr>
        <w:numPr>
          <w:ilvl w:val="0"/>
          <w:numId w:val="1"/>
        </w:numPr>
        <w:snapToGrid w:val="0"/>
        <w:ind w:hanging="26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迴避原因：（1）師生關係（碩、博士班研究生）；（2）三親等內血親、姻親；（3）學術合作關係；（4）其他利害關係（請註明原因）。</w:t>
      </w:r>
    </w:p>
    <w:p w14:paraId="456EB44B" w14:textId="77777777" w:rsidR="003C6FDF" w:rsidRDefault="00000000">
      <w:pPr>
        <w:numPr>
          <w:ilvl w:val="0"/>
          <w:numId w:val="1"/>
        </w:numPr>
        <w:snapToGrid w:val="0"/>
        <w:ind w:hanging="264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本表請隨</w:t>
      </w:r>
      <w:proofErr w:type="gramEnd"/>
      <w:r>
        <w:rPr>
          <w:rFonts w:ascii="標楷體" w:eastAsia="標楷體" w:hAnsi="標楷體"/>
        </w:rPr>
        <w:t>申請資料一併送出，</w:t>
      </w:r>
      <w:proofErr w:type="gramStart"/>
      <w:r>
        <w:rPr>
          <w:rFonts w:ascii="標楷體" w:eastAsia="標楷體" w:hAnsi="標楷體"/>
        </w:rPr>
        <w:t>以供系</w:t>
      </w:r>
      <w:proofErr w:type="gramEnd"/>
      <w:r>
        <w:rPr>
          <w:rFonts w:ascii="標楷體" w:eastAsia="標楷體" w:hAnsi="標楷體"/>
        </w:rPr>
        <w:t>、院教評會召集人參考。</w:t>
      </w:r>
    </w:p>
    <w:p w14:paraId="43078580" w14:textId="77777777" w:rsidR="003C6FDF" w:rsidRDefault="00000000">
      <w:pPr>
        <w:numPr>
          <w:ilvl w:val="0"/>
          <w:numId w:val="1"/>
        </w:numPr>
        <w:snapToGrid w:val="0"/>
        <w:ind w:hanging="26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表格不敷使用，請自行影印。</w:t>
      </w:r>
    </w:p>
    <w:p w14:paraId="12995AB1" w14:textId="77777777" w:rsidR="003C6FDF" w:rsidRDefault="003C6FDF">
      <w:pPr>
        <w:ind w:left="264"/>
        <w:jc w:val="center"/>
        <w:rPr>
          <w:rFonts w:ascii="標楷體" w:eastAsia="標楷體" w:hAnsi="標楷體"/>
          <w:sz w:val="20"/>
          <w:szCs w:val="20"/>
        </w:rPr>
      </w:pPr>
    </w:p>
    <w:p w14:paraId="2038EDF4" w14:textId="77777777" w:rsidR="003C6FDF" w:rsidRDefault="003C6FDF">
      <w:pPr>
        <w:ind w:left="264"/>
        <w:jc w:val="center"/>
        <w:rPr>
          <w:rFonts w:ascii="標楷體" w:eastAsia="標楷體" w:hAnsi="標楷體"/>
          <w:sz w:val="20"/>
          <w:szCs w:val="20"/>
        </w:rPr>
      </w:pPr>
    </w:p>
    <w:p w14:paraId="430D5F37" w14:textId="77777777" w:rsidR="003C6FDF" w:rsidRDefault="003C6FDF">
      <w:pPr>
        <w:ind w:left="264"/>
        <w:jc w:val="center"/>
        <w:rPr>
          <w:rFonts w:ascii="標楷體" w:eastAsia="標楷體" w:hAnsi="標楷體"/>
          <w:sz w:val="20"/>
          <w:szCs w:val="20"/>
        </w:rPr>
      </w:pPr>
    </w:p>
    <w:p w14:paraId="730A95F2" w14:textId="77777777" w:rsidR="003C6FDF" w:rsidRDefault="003C6FDF">
      <w:pPr>
        <w:ind w:left="264"/>
        <w:jc w:val="center"/>
        <w:rPr>
          <w:rFonts w:ascii="標楷體" w:eastAsia="標楷體" w:hAnsi="標楷體"/>
          <w:sz w:val="20"/>
          <w:szCs w:val="20"/>
        </w:rPr>
      </w:pPr>
    </w:p>
    <w:p w14:paraId="7827645D" w14:textId="77777777" w:rsidR="003C6FDF" w:rsidRDefault="00000000">
      <w:pPr>
        <w:ind w:left="264"/>
        <w:jc w:val="center"/>
      </w:pPr>
      <w:r>
        <w:rPr>
          <w:rFonts w:ascii="標楷體" w:eastAsia="標楷體" w:hAnsi="標楷體"/>
          <w:sz w:val="28"/>
          <w:szCs w:val="28"/>
        </w:rPr>
        <w:t>填表人簽名：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</w:t>
      </w:r>
      <w:r>
        <w:rPr>
          <w:rFonts w:ascii="標楷體" w:eastAsia="標楷體" w:hAnsi="標楷體"/>
          <w:sz w:val="28"/>
          <w:szCs w:val="28"/>
        </w:rPr>
        <w:t xml:space="preserve">        日期：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</w:t>
      </w:r>
    </w:p>
    <w:p w14:paraId="1A4242F1" w14:textId="77777777" w:rsidR="003C6FDF" w:rsidRDefault="00000000">
      <w:pPr>
        <w:ind w:left="264"/>
        <w:jc w:val="center"/>
      </w:pPr>
      <w:r>
        <w:rPr>
          <w:rFonts w:ascii="標楷體" w:eastAsia="標楷體" w:hAnsi="標楷體"/>
          <w:sz w:val="28"/>
          <w:szCs w:val="28"/>
        </w:rPr>
        <w:t>系所教評會召集人：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/>
          <w:sz w:val="28"/>
          <w:szCs w:val="28"/>
        </w:rPr>
        <w:t xml:space="preserve">    日期：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</w:t>
      </w:r>
    </w:p>
    <w:sectPr w:rsidR="003C6FDF">
      <w:headerReference w:type="default" r:id="rId7"/>
      <w:footerReference w:type="default" r:id="rId8"/>
      <w:pgSz w:w="11906" w:h="16838"/>
      <w:pgMar w:top="1134" w:right="1418" w:bottom="1418" w:left="1418" w:header="567" w:footer="680" w:gutter="0"/>
      <w:pgNumType w:fmt="ideographDigital"/>
      <w:cols w:space="720"/>
      <w:docGrid w:type="line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1EC1B" w14:textId="77777777" w:rsidR="00457677" w:rsidRDefault="00457677">
      <w:r>
        <w:separator/>
      </w:r>
    </w:p>
  </w:endnote>
  <w:endnote w:type="continuationSeparator" w:id="0">
    <w:p w14:paraId="7D49B9E5" w14:textId="77777777" w:rsidR="00457677" w:rsidRDefault="0045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charset w:val="00"/>
    <w:family w:val="modern"/>
    <w:pitch w:val="fixed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725BC" w14:textId="77777777" w:rsidR="00000000" w:rsidRDefault="00000000">
    <w:pPr>
      <w:pStyle w:val="a4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75927" w14:textId="77777777" w:rsidR="00457677" w:rsidRDefault="00457677">
      <w:r>
        <w:rPr>
          <w:color w:val="000000"/>
        </w:rPr>
        <w:separator/>
      </w:r>
    </w:p>
  </w:footnote>
  <w:footnote w:type="continuationSeparator" w:id="0">
    <w:p w14:paraId="25541FC2" w14:textId="77777777" w:rsidR="00457677" w:rsidRDefault="00457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7F47" w14:textId="77777777" w:rsidR="00000000" w:rsidRDefault="00000000">
    <w:pPr>
      <w:pStyle w:val="a3"/>
    </w:pPr>
    <w:proofErr w:type="gramStart"/>
    <w:r>
      <w:rPr>
        <w:rFonts w:eastAsia="標楷體"/>
      </w:rPr>
      <w:t>農資學院</w:t>
    </w:r>
    <w:proofErr w:type="gramEnd"/>
    <w:r>
      <w:rPr>
        <w:rFonts w:eastAsia="標楷體"/>
      </w:rPr>
      <w:t>表件編號：</w:t>
    </w:r>
    <w:r>
      <w:rPr>
        <w:rFonts w:eastAsia="標楷體"/>
      </w:rPr>
      <w:t>t3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258B6"/>
    <w:multiLevelType w:val="multilevel"/>
    <w:tmpl w:val="EDAEDDF6"/>
    <w:lvl w:ilvl="0">
      <w:start w:val="1"/>
      <w:numFmt w:val="decimal"/>
      <w:lvlText w:val="%1."/>
      <w:lvlJc w:val="left"/>
      <w:pPr>
        <w:ind w:left="264" w:hanging="480"/>
      </w:pPr>
    </w:lvl>
    <w:lvl w:ilvl="1">
      <w:start w:val="1"/>
      <w:numFmt w:val="ideographTraditional"/>
      <w:lvlText w:val="%2、"/>
      <w:lvlJc w:val="left"/>
      <w:pPr>
        <w:ind w:left="744" w:hanging="480"/>
      </w:pPr>
    </w:lvl>
    <w:lvl w:ilvl="2">
      <w:start w:val="1"/>
      <w:numFmt w:val="lowerRoman"/>
      <w:lvlText w:val="%3."/>
      <w:lvlJc w:val="right"/>
      <w:pPr>
        <w:ind w:left="1224" w:hanging="480"/>
      </w:pPr>
    </w:lvl>
    <w:lvl w:ilvl="3">
      <w:start w:val="1"/>
      <w:numFmt w:val="decimal"/>
      <w:lvlText w:val="%4."/>
      <w:lvlJc w:val="left"/>
      <w:pPr>
        <w:ind w:left="1704" w:hanging="480"/>
      </w:pPr>
    </w:lvl>
    <w:lvl w:ilvl="4">
      <w:start w:val="1"/>
      <w:numFmt w:val="ideographTraditional"/>
      <w:lvlText w:val="%5、"/>
      <w:lvlJc w:val="left"/>
      <w:pPr>
        <w:ind w:left="2184" w:hanging="480"/>
      </w:pPr>
    </w:lvl>
    <w:lvl w:ilvl="5">
      <w:start w:val="1"/>
      <w:numFmt w:val="lowerRoman"/>
      <w:lvlText w:val="%6."/>
      <w:lvlJc w:val="right"/>
      <w:pPr>
        <w:ind w:left="2664" w:hanging="480"/>
      </w:pPr>
    </w:lvl>
    <w:lvl w:ilvl="6">
      <w:start w:val="1"/>
      <w:numFmt w:val="decimal"/>
      <w:lvlText w:val="%7."/>
      <w:lvlJc w:val="left"/>
      <w:pPr>
        <w:ind w:left="3144" w:hanging="480"/>
      </w:pPr>
    </w:lvl>
    <w:lvl w:ilvl="7">
      <w:start w:val="1"/>
      <w:numFmt w:val="ideographTraditional"/>
      <w:lvlText w:val="%8、"/>
      <w:lvlJc w:val="left"/>
      <w:pPr>
        <w:ind w:left="3624" w:hanging="480"/>
      </w:pPr>
    </w:lvl>
    <w:lvl w:ilvl="8">
      <w:start w:val="1"/>
      <w:numFmt w:val="lowerRoman"/>
      <w:lvlText w:val="%9."/>
      <w:lvlJc w:val="right"/>
      <w:pPr>
        <w:ind w:left="4104" w:hanging="480"/>
      </w:pPr>
    </w:lvl>
  </w:abstractNum>
  <w:num w:numId="1" w16cid:durableId="152917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6FDF"/>
    <w:rsid w:val="003C3FA9"/>
    <w:rsid w:val="003C6FDF"/>
    <w:rsid w:val="00457677"/>
    <w:rsid w:val="005E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59BD5"/>
  <w15:docId w15:val="{16A9344D-851B-4ED2-AD11-D5E20D00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customStyle="1" w:styleId="a8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  <w:szCs w:val="24"/>
    </w:rPr>
  </w:style>
  <w:style w:type="paragraph" w:styleId="a6">
    <w:name w:val="Body Text Indent"/>
    <w:basedOn w:val="a"/>
    <w:pPr>
      <w:spacing w:after="120"/>
      <w:ind w:left="480"/>
    </w:p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paragraph" w:styleId="a9">
    <w:name w:val="Block Text"/>
    <w:basedOn w:val="a"/>
    <w:pPr>
      <w:ind w:left="857" w:right="113" w:hanging="851"/>
    </w:pPr>
    <w:rPr>
      <w:rFonts w:eastAsia="華康中楷體"/>
      <w:sz w:val="28"/>
      <w:szCs w:val="20"/>
    </w:rPr>
  </w:style>
  <w:style w:type="paragraph" w:styleId="aa">
    <w:name w:val="Balloon Text"/>
    <w:basedOn w:val="a"/>
    <w:rPr>
      <w:rFonts w:ascii="Arial" w:hAnsi="Arial"/>
      <w:sz w:val="18"/>
      <w:szCs w:val="18"/>
    </w:rPr>
  </w:style>
  <w:style w:type="character" w:customStyle="1" w:styleId="ab">
    <w:name w:val="頁首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行政院研究發展考核委員會　函（稿）</dc:title>
  <dc:subject/>
  <dc:creator>洪露虹</dc:creator>
  <cp:lastModifiedBy>user</cp:lastModifiedBy>
  <cp:revision>2</cp:revision>
  <cp:lastPrinted>2011-11-28T01:08:00Z</cp:lastPrinted>
  <dcterms:created xsi:type="dcterms:W3CDTF">2026-07-01T06:13:00Z</dcterms:created>
  <dcterms:modified xsi:type="dcterms:W3CDTF">2026-07-01T06:13:00Z</dcterms:modified>
</cp:coreProperties>
</file>