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8" w:type="dxa"/>
        <w:tblLook w:val="01E0" w:firstRow="1" w:lastRow="1" w:firstColumn="1" w:lastColumn="1" w:noHBand="0" w:noVBand="0"/>
      </w:tblPr>
      <w:tblGrid>
        <w:gridCol w:w="1984"/>
        <w:gridCol w:w="3976"/>
        <w:gridCol w:w="4308"/>
      </w:tblGrid>
      <w:tr w:rsidR="004662E6" w:rsidTr="00796FDD">
        <w:tc>
          <w:tcPr>
            <w:tcW w:w="1544" w:type="dxa"/>
            <w:shd w:val="clear" w:color="auto" w:fill="auto"/>
          </w:tcPr>
          <w:p w:rsidR="00891EFB" w:rsidRPr="00796FDD" w:rsidRDefault="004B0CB3" w:rsidP="00F018E6">
            <w:pPr>
              <w:rPr>
                <w:rFonts w:ascii="華康魏碑體" w:eastAsia="華康魏碑體"/>
                <w:b/>
                <w:spacing w:val="70"/>
                <w:sz w:val="28"/>
                <w:szCs w:val="28"/>
              </w:rPr>
            </w:pPr>
            <w:r w:rsidRPr="00471B3F">
              <w:rPr>
                <w:noProof/>
              </w:rPr>
              <w:drawing>
                <wp:inline distT="0" distB="0" distL="0" distR="0">
                  <wp:extent cx="1123950" cy="10604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shd w:val="clear" w:color="auto" w:fill="auto"/>
          </w:tcPr>
          <w:p w:rsidR="00F018E6" w:rsidRPr="00796FDD" w:rsidRDefault="004B0CB3" w:rsidP="00796FDD">
            <w:pPr>
              <w:spacing w:line="340" w:lineRule="exact"/>
              <w:ind w:leftChars="115" w:left="276"/>
              <w:rPr>
                <w:rFonts w:eastAsia="華康古印體"/>
                <w:szCs w:val="24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-72390</wp:posOffset>
                      </wp:positionV>
                      <wp:extent cx="4828540" cy="276860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854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365" w:rsidRDefault="00390365" w:rsidP="00390365">
                                  <w:pPr>
                                    <w:spacing w:line="320" w:lineRule="exact"/>
                                  </w:pPr>
                                  <w:r w:rsidRPr="00390365">
                                    <w:rPr>
                                      <w:rFonts w:ascii="華康魏碑體" w:eastAsia="華康魏碑體"/>
                                      <w:b/>
                                      <w:sz w:val="26"/>
                                      <w:szCs w:val="26"/>
                                    </w:rPr>
                                    <w:t>農業暨自然資源學院</w:t>
                                  </w:r>
                                  <w:r w:rsidRPr="00390365">
                                    <w:rPr>
                                      <w:rFonts w:ascii="華康魏碑體" w:eastAsia="華康魏碑體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植物病理學系</w:t>
                                  </w:r>
                                  <w:r>
                                    <w:rPr>
                                      <w:rFonts w:ascii="華康魏碑體" w:eastAsia="華康魏碑體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6008ED"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>402</w:t>
                                  </w:r>
                                  <w:r w:rsidRPr="006008ED">
                                    <w:rPr>
                                      <w:rFonts w:eastAsia="華康魏碑體"/>
                                      <w:b/>
                                      <w:sz w:val="20"/>
                                    </w:rPr>
                                    <w:t>台中市</w:t>
                                  </w:r>
                                  <w:r w:rsidR="001E734F">
                                    <w:rPr>
                                      <w:rFonts w:eastAsia="華康魏碑體" w:hint="eastAsia"/>
                                      <w:b/>
                                      <w:sz w:val="20"/>
                                    </w:rPr>
                                    <w:t>興大</w:t>
                                  </w:r>
                                  <w:r w:rsidRPr="006008ED">
                                    <w:rPr>
                                      <w:rFonts w:eastAsia="華康魏碑體"/>
                                      <w:b/>
                                      <w:sz w:val="20"/>
                                    </w:rPr>
                                    <w:t>路</w:t>
                                  </w:r>
                                  <w:r w:rsidR="00DF1646">
                                    <w:rPr>
                                      <w:rFonts w:eastAsia="華康魏碑體" w:hint="eastAsia"/>
                                      <w:b/>
                                      <w:sz w:val="20"/>
                                    </w:rPr>
                                    <w:t>145</w:t>
                                  </w:r>
                                  <w:r w:rsidRPr="006008ED">
                                    <w:rPr>
                                      <w:rFonts w:eastAsia="華康魏碑體"/>
                                      <w:b/>
                                      <w:sz w:val="2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.7pt;margin-top:-5.7pt;width:380.2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E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kOSRElMwFSBLZrPkpn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" filled="f" stroked="f">
                      <v:textbox>
                        <w:txbxContent>
                          <w:p w:rsidR="00390365" w:rsidRDefault="00390365" w:rsidP="00390365">
                            <w:pPr>
                              <w:spacing w:line="320" w:lineRule="exact"/>
                            </w:pPr>
                            <w:r w:rsidRPr="00390365">
                              <w:rPr>
                                <w:rFonts w:ascii="華康魏碑體" w:eastAsia="華康魏碑體"/>
                                <w:b/>
                                <w:sz w:val="26"/>
                                <w:szCs w:val="26"/>
                              </w:rPr>
                              <w:t>農業暨自然資源學院</w:t>
                            </w:r>
                            <w:r w:rsidRPr="00390365">
                              <w:rPr>
                                <w:rFonts w:ascii="華康魏碑體" w:eastAsia="華康魏碑體" w:hint="eastAsia"/>
                                <w:b/>
                                <w:sz w:val="26"/>
                                <w:szCs w:val="26"/>
                              </w:rPr>
                              <w:t xml:space="preserve"> 植物病理學系</w:t>
                            </w:r>
                            <w:r>
                              <w:rPr>
                                <w:rFonts w:ascii="華康魏碑體" w:eastAsia="華康魏碑體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8ED">
                              <w:rPr>
                                <w:rFonts w:eastAsia="標楷體"/>
                                <w:b/>
                                <w:sz w:val="20"/>
                              </w:rPr>
                              <w:t>402</w:t>
                            </w:r>
                            <w:r w:rsidRPr="006008ED">
                              <w:rPr>
                                <w:rFonts w:eastAsia="華康魏碑體"/>
                                <w:b/>
                                <w:sz w:val="20"/>
                              </w:rPr>
                              <w:t>台中市</w:t>
                            </w:r>
                            <w:r w:rsidR="001E734F">
                              <w:rPr>
                                <w:rFonts w:eastAsia="華康魏碑體" w:hint="eastAsia"/>
                                <w:b/>
                                <w:sz w:val="20"/>
                              </w:rPr>
                              <w:t>興大</w:t>
                            </w:r>
                            <w:r w:rsidRPr="006008ED">
                              <w:rPr>
                                <w:rFonts w:eastAsia="華康魏碑體"/>
                                <w:b/>
                                <w:sz w:val="20"/>
                              </w:rPr>
                              <w:t>路</w:t>
                            </w:r>
                            <w:r w:rsidR="00DF1646">
                              <w:rPr>
                                <w:rFonts w:eastAsia="華康魏碑體" w:hint="eastAsia"/>
                                <w:b/>
                                <w:sz w:val="20"/>
                              </w:rPr>
                              <w:t>145</w:t>
                            </w:r>
                            <w:r w:rsidRPr="006008ED">
                              <w:rPr>
                                <w:rFonts w:eastAsia="華康魏碑體"/>
                                <w:b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EFB" w:rsidRPr="00796FDD" w:rsidRDefault="00891EFB" w:rsidP="00796FDD">
            <w:pPr>
              <w:spacing w:line="340" w:lineRule="exact"/>
              <w:ind w:leftChars="115" w:left="276"/>
              <w:rPr>
                <w:rFonts w:eastAsia="華康古印體"/>
                <w:sz w:val="28"/>
                <w:szCs w:val="28"/>
                <w:vertAlign w:val="subscript"/>
              </w:rPr>
            </w:pPr>
            <w:r w:rsidRPr="00796FDD">
              <w:rPr>
                <w:rFonts w:eastAsia="華康古印體"/>
                <w:sz w:val="28"/>
                <w:szCs w:val="28"/>
                <w:vertAlign w:val="subscript"/>
              </w:rPr>
              <w:t>NATIONAL CHUNG HSING UNIVERSITY</w:t>
            </w:r>
          </w:p>
          <w:p w:rsidR="00891EFB" w:rsidRPr="00796FDD" w:rsidRDefault="00891EFB" w:rsidP="00796FDD">
            <w:pPr>
              <w:spacing w:line="340" w:lineRule="exact"/>
              <w:ind w:leftChars="115" w:left="276"/>
              <w:rPr>
                <w:rFonts w:eastAsia="華康古印體"/>
                <w:sz w:val="28"/>
                <w:szCs w:val="28"/>
                <w:vertAlign w:val="subscript"/>
              </w:rPr>
            </w:pPr>
            <w:r w:rsidRPr="00796FDD">
              <w:rPr>
                <w:rFonts w:eastAsia="華康古印體"/>
                <w:sz w:val="28"/>
                <w:szCs w:val="28"/>
                <w:vertAlign w:val="subscript"/>
              </w:rPr>
              <w:t xml:space="preserve">COLLEGE OF AGRICULTURE                                      </w:t>
            </w:r>
          </w:p>
          <w:p w:rsidR="00891EFB" w:rsidRPr="00796FDD" w:rsidRDefault="00891EFB" w:rsidP="00796FDD">
            <w:pPr>
              <w:spacing w:line="340" w:lineRule="exact"/>
              <w:ind w:leftChars="115" w:left="276"/>
              <w:rPr>
                <w:rFonts w:ascii="華康魏碑體" w:eastAsia="華康魏碑體"/>
                <w:b/>
                <w:spacing w:val="70"/>
                <w:sz w:val="28"/>
                <w:szCs w:val="28"/>
              </w:rPr>
            </w:pPr>
            <w:r w:rsidRPr="00796FDD">
              <w:rPr>
                <w:rFonts w:eastAsia="華康古印體" w:hint="eastAsia"/>
                <w:sz w:val="28"/>
                <w:szCs w:val="28"/>
                <w:vertAlign w:val="subscript"/>
              </w:rPr>
              <w:t>D</w:t>
            </w:r>
            <w:r w:rsidRPr="00796FDD">
              <w:rPr>
                <w:rFonts w:eastAsia="華康古印體"/>
                <w:sz w:val="28"/>
                <w:szCs w:val="28"/>
                <w:vertAlign w:val="subscript"/>
              </w:rPr>
              <w:t>EPARTMENT OF PLANT PATHOLOGY</w:t>
            </w:r>
          </w:p>
        </w:tc>
        <w:tc>
          <w:tcPr>
            <w:tcW w:w="4520" w:type="dxa"/>
            <w:shd w:val="clear" w:color="auto" w:fill="auto"/>
          </w:tcPr>
          <w:p w:rsidR="00F018E6" w:rsidRPr="00796FDD" w:rsidRDefault="00F018E6" w:rsidP="00796FDD">
            <w:pPr>
              <w:spacing w:beforeLines="20" w:before="72" w:line="240" w:lineRule="exact"/>
              <w:rPr>
                <w:rFonts w:eastAsia="華康古印體"/>
                <w:sz w:val="18"/>
                <w:szCs w:val="18"/>
              </w:rPr>
            </w:pPr>
          </w:p>
          <w:p w:rsidR="004F0DBA" w:rsidRPr="00796FDD" w:rsidRDefault="001E734F" w:rsidP="00796FDD">
            <w:pPr>
              <w:spacing w:beforeLines="20" w:before="72" w:line="240" w:lineRule="exact"/>
              <w:rPr>
                <w:rFonts w:eastAsia="華康古印體"/>
                <w:sz w:val="18"/>
                <w:szCs w:val="18"/>
              </w:rPr>
            </w:pPr>
            <w:r w:rsidRPr="00796FDD">
              <w:rPr>
                <w:rFonts w:eastAsia="華康古印體" w:hint="eastAsia"/>
                <w:sz w:val="18"/>
                <w:szCs w:val="18"/>
              </w:rPr>
              <w:t>145</w:t>
            </w:r>
            <w:r w:rsidR="004F0DBA" w:rsidRPr="00796FDD">
              <w:rPr>
                <w:rFonts w:eastAsia="華康古印體"/>
                <w:sz w:val="18"/>
                <w:szCs w:val="18"/>
              </w:rPr>
              <w:t xml:space="preserve"> </w:t>
            </w:r>
            <w:r w:rsidRPr="00796FDD">
              <w:rPr>
                <w:rFonts w:eastAsia="華康古印體"/>
                <w:sz w:val="18"/>
                <w:szCs w:val="18"/>
              </w:rPr>
              <w:t>X</w:t>
            </w:r>
            <w:r w:rsidRPr="00796FDD">
              <w:rPr>
                <w:rFonts w:eastAsia="華康古印體" w:hint="eastAsia"/>
                <w:sz w:val="18"/>
                <w:szCs w:val="18"/>
              </w:rPr>
              <w:t>INGDA</w:t>
            </w:r>
            <w:r w:rsidR="004F0DBA" w:rsidRPr="00796FDD">
              <w:rPr>
                <w:rFonts w:eastAsia="華康古印體"/>
                <w:sz w:val="18"/>
                <w:szCs w:val="18"/>
              </w:rPr>
              <w:t xml:space="preserve"> ROAD, TAICHUNG</w:t>
            </w:r>
          </w:p>
          <w:p w:rsidR="004F0DBA" w:rsidRPr="00796FDD" w:rsidRDefault="004F0DBA" w:rsidP="00796FDD">
            <w:pPr>
              <w:spacing w:line="240" w:lineRule="exact"/>
              <w:rPr>
                <w:rFonts w:eastAsia="華康古印體"/>
                <w:sz w:val="18"/>
                <w:szCs w:val="18"/>
              </w:rPr>
            </w:pPr>
            <w:smartTag w:uri="urn:schemas-microsoft-com:office:smarttags" w:element="country-region">
              <w:r w:rsidRPr="00796FDD">
                <w:rPr>
                  <w:rFonts w:eastAsia="華康古印體"/>
                  <w:sz w:val="18"/>
                  <w:szCs w:val="18"/>
                </w:rPr>
                <w:t>TAIWAN</w:t>
              </w:r>
            </w:smartTag>
            <w:r w:rsidRPr="00796FDD">
              <w:rPr>
                <w:rFonts w:eastAsia="華康古印體"/>
                <w:sz w:val="18"/>
                <w:szCs w:val="18"/>
              </w:rPr>
              <w:t xml:space="preserve"> 402, REPUBLIC OF </w:t>
            </w:r>
            <w:smartTag w:uri="urn:schemas-microsoft-com:office:smarttags" w:element="country-region">
              <w:smartTag w:uri="urn:schemas-microsoft-com:office:smarttags" w:element="place">
                <w:r w:rsidRPr="00796FDD">
                  <w:rPr>
                    <w:rFonts w:eastAsia="華康古印體"/>
                    <w:sz w:val="18"/>
                    <w:szCs w:val="18"/>
                  </w:rPr>
                  <w:t>CHINA</w:t>
                </w:r>
              </w:smartTag>
            </w:smartTag>
          </w:p>
          <w:p w:rsidR="00891EFB" w:rsidRPr="00796FDD" w:rsidRDefault="004B0CB3" w:rsidP="00796FDD">
            <w:pPr>
              <w:spacing w:line="240" w:lineRule="exact"/>
              <w:rPr>
                <w:rFonts w:eastAsia="華康古印體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180340</wp:posOffset>
                      </wp:positionV>
                      <wp:extent cx="1391920" cy="9093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909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EFB" w:rsidRDefault="004B0CB3" w:rsidP="00891EFB">
                                  <w:r w:rsidRPr="00471B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6500" cy="920750"/>
                                        <wp:effectExtent l="0" t="0" r="0" b="0"/>
                                        <wp:docPr id="1" name="圖片 7" descr="酸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7" descr="酸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00" cy="920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303.6pt;margin-top:14.2pt;width:109.6pt;height:7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FUswIAAL4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" filled="f" stroked="f">
                      <v:textbox>
                        <w:txbxContent>
                          <w:p w:rsidR="00891EFB" w:rsidRDefault="004B0CB3" w:rsidP="00891EFB">
                            <w:r w:rsidRPr="00471B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500" cy="920750"/>
                                  <wp:effectExtent l="0" t="0" r="0" b="0"/>
                                  <wp:docPr id="1" name="圖片 7" descr="酸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酸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EFB" w:rsidRPr="00796FDD">
              <w:rPr>
                <w:rFonts w:eastAsia="華康古印體"/>
                <w:sz w:val="18"/>
                <w:szCs w:val="18"/>
              </w:rPr>
              <w:t>TEL:</w:t>
            </w:r>
            <w:r w:rsidR="00891EFB" w:rsidRPr="00796FDD">
              <w:rPr>
                <w:rFonts w:eastAsia="華康古印體"/>
                <w:noProof/>
                <w:sz w:val="18"/>
                <w:szCs w:val="18"/>
              </w:rPr>
              <w:t xml:space="preserve"> 886-4-2</w:t>
            </w:r>
            <w:r w:rsidR="00891EFB" w:rsidRPr="00796FDD">
              <w:rPr>
                <w:rFonts w:eastAsia="華康古印體"/>
                <w:sz w:val="18"/>
                <w:szCs w:val="18"/>
              </w:rPr>
              <w:t>2840780</w:t>
            </w:r>
            <w:r w:rsidR="00C92221" w:rsidRPr="00796FDD">
              <w:rPr>
                <w:rFonts w:eastAsia="華康古印體"/>
                <w:sz w:val="18"/>
                <w:szCs w:val="18"/>
              </w:rPr>
              <w:t>-</w:t>
            </w:r>
            <w:r w:rsidR="00891EFB" w:rsidRPr="00796FDD">
              <w:rPr>
                <w:rFonts w:eastAsia="華康古印體"/>
                <w:sz w:val="18"/>
                <w:szCs w:val="18"/>
              </w:rPr>
              <w:t>2</w:t>
            </w:r>
            <w:r w:rsidR="004662E6" w:rsidRPr="00796FDD">
              <w:rPr>
                <w:rFonts w:eastAsia="華康古印體"/>
                <w:sz w:val="18"/>
                <w:szCs w:val="18"/>
              </w:rPr>
              <w:t xml:space="preserve">  F</w:t>
            </w:r>
            <w:r w:rsidR="00891EFB" w:rsidRPr="00796FDD">
              <w:rPr>
                <w:rFonts w:eastAsia="華康古印體"/>
                <w:sz w:val="18"/>
                <w:szCs w:val="18"/>
              </w:rPr>
              <w:t>AX:</w:t>
            </w:r>
            <w:r w:rsidR="00891EFB" w:rsidRPr="00796FDD">
              <w:rPr>
                <w:rFonts w:eastAsia="華康古印體"/>
                <w:noProof/>
                <w:sz w:val="18"/>
                <w:szCs w:val="18"/>
              </w:rPr>
              <w:t>886-4-22877585</w:t>
            </w:r>
          </w:p>
          <w:p w:rsidR="00E95DE2" w:rsidRPr="00796FDD" w:rsidRDefault="00891EFB" w:rsidP="00796FDD">
            <w:pPr>
              <w:spacing w:line="240" w:lineRule="exact"/>
              <w:rPr>
                <w:rFonts w:ascii="華康魏碑體" w:eastAsia="華康魏碑體"/>
                <w:b/>
                <w:spacing w:val="70"/>
                <w:sz w:val="28"/>
                <w:szCs w:val="28"/>
              </w:rPr>
            </w:pPr>
            <w:r w:rsidRPr="00796FDD">
              <w:rPr>
                <w:sz w:val="18"/>
                <w:szCs w:val="18"/>
              </w:rPr>
              <w:t>E-mail:plantp@nchu.edu.tw</w:t>
            </w:r>
            <w:r w:rsidR="004662E6" w:rsidRPr="00796FDD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E95DE2" w:rsidRPr="00796FDD">
              <w:rPr>
                <w:sz w:val="18"/>
                <w:szCs w:val="18"/>
              </w:rPr>
              <w:t>http://www.pp.nchu.edu.tw</w:t>
            </w:r>
          </w:p>
        </w:tc>
      </w:tr>
    </w:tbl>
    <w:p w:rsidR="00891EFB" w:rsidRDefault="004B0CB3" w:rsidP="00891EFB">
      <w:pPr>
        <w:spacing w:line="320" w:lineRule="exact"/>
        <w:rPr>
          <w:rFonts w:eastAsia="華康古印體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95250</wp:posOffset>
                </wp:positionV>
                <wp:extent cx="6301105" cy="8102600"/>
                <wp:effectExtent l="19050" t="19050" r="23495" b="1270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8102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>
                              <a:alpha val="44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9C2C" id="Rectangle 27" o:spid="_x0000_s1026" style="position:absolute;margin-left:.85pt;margin-top:7.5pt;width:496.15pt;height:6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" filled="f" strokecolor="gray" strokeweight="4.5pt">
                <v:stroke opacity="28784f"/>
              </v:rect>
            </w:pict>
          </mc:Fallback>
        </mc:AlternateContent>
      </w:r>
      <w:r w:rsidR="00891EFB">
        <w:rPr>
          <w:rFonts w:ascii="華康魏碑體" w:eastAsia="華康魏碑體" w:hint="eastAsia"/>
          <w:b/>
          <w:szCs w:val="24"/>
        </w:rPr>
        <w:t xml:space="preserve"> </w:t>
      </w:r>
      <w:r w:rsidR="00F268AB" w:rsidRPr="00F268AB">
        <w:rPr>
          <w:rFonts w:eastAsia="華康古印體"/>
          <w:sz w:val="20"/>
        </w:rPr>
        <w:t xml:space="preserve"> </w:t>
      </w:r>
    </w:p>
    <w:p w:rsidR="00190D3F" w:rsidRPr="0011573A" w:rsidRDefault="006D7446" w:rsidP="00A31A09">
      <w:pPr>
        <w:spacing w:line="360" w:lineRule="auto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190D3F" w:rsidRPr="0011573A" w:rsidSect="00B50877">
      <w:pgSz w:w="11906" w:h="16838"/>
      <w:pgMar w:top="900" w:right="830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EC" w:rsidRDefault="008234EC" w:rsidP="00F018E6">
      <w:pPr>
        <w:spacing w:line="240" w:lineRule="auto"/>
      </w:pPr>
      <w:r>
        <w:separator/>
      </w:r>
    </w:p>
  </w:endnote>
  <w:endnote w:type="continuationSeparator" w:id="0">
    <w:p w:rsidR="008234EC" w:rsidRDefault="008234EC" w:rsidP="00F01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EC" w:rsidRDefault="008234EC" w:rsidP="00F018E6">
      <w:pPr>
        <w:spacing w:line="240" w:lineRule="auto"/>
      </w:pPr>
      <w:r>
        <w:separator/>
      </w:r>
    </w:p>
  </w:footnote>
  <w:footnote w:type="continuationSeparator" w:id="0">
    <w:p w:rsidR="008234EC" w:rsidRDefault="008234EC" w:rsidP="00F018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#777,#090,#060,#36c,#09f,#036,#030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51"/>
    <w:rsid w:val="0002126A"/>
    <w:rsid w:val="00031658"/>
    <w:rsid w:val="000461B1"/>
    <w:rsid w:val="00095621"/>
    <w:rsid w:val="000C1003"/>
    <w:rsid w:val="000E2906"/>
    <w:rsid w:val="0011573A"/>
    <w:rsid w:val="001308C6"/>
    <w:rsid w:val="00137741"/>
    <w:rsid w:val="00142417"/>
    <w:rsid w:val="0017109D"/>
    <w:rsid w:val="00190D3F"/>
    <w:rsid w:val="001A5287"/>
    <w:rsid w:val="001C1900"/>
    <w:rsid w:val="001D1C60"/>
    <w:rsid w:val="001E734F"/>
    <w:rsid w:val="0021069B"/>
    <w:rsid w:val="00261DA6"/>
    <w:rsid w:val="00292781"/>
    <w:rsid w:val="00293B29"/>
    <w:rsid w:val="0030152D"/>
    <w:rsid w:val="003035AA"/>
    <w:rsid w:val="003364F6"/>
    <w:rsid w:val="00365BB4"/>
    <w:rsid w:val="00390365"/>
    <w:rsid w:val="003C3D4E"/>
    <w:rsid w:val="003E6071"/>
    <w:rsid w:val="004379DE"/>
    <w:rsid w:val="00443D6E"/>
    <w:rsid w:val="00445372"/>
    <w:rsid w:val="00460842"/>
    <w:rsid w:val="004662E6"/>
    <w:rsid w:val="004B0CB3"/>
    <w:rsid w:val="004B7196"/>
    <w:rsid w:val="004C18C4"/>
    <w:rsid w:val="004F0DBA"/>
    <w:rsid w:val="005036C7"/>
    <w:rsid w:val="005040F6"/>
    <w:rsid w:val="0053112C"/>
    <w:rsid w:val="005C4F95"/>
    <w:rsid w:val="005D3C47"/>
    <w:rsid w:val="005D4A17"/>
    <w:rsid w:val="005F2B7A"/>
    <w:rsid w:val="005F4C4C"/>
    <w:rsid w:val="005F53E6"/>
    <w:rsid w:val="006008ED"/>
    <w:rsid w:val="00611666"/>
    <w:rsid w:val="00672B3D"/>
    <w:rsid w:val="00673C69"/>
    <w:rsid w:val="00692766"/>
    <w:rsid w:val="006B1B76"/>
    <w:rsid w:val="006B78FA"/>
    <w:rsid w:val="006D7446"/>
    <w:rsid w:val="006E2520"/>
    <w:rsid w:val="00741347"/>
    <w:rsid w:val="00756ECA"/>
    <w:rsid w:val="00761F83"/>
    <w:rsid w:val="0076509D"/>
    <w:rsid w:val="007669FC"/>
    <w:rsid w:val="00796FDD"/>
    <w:rsid w:val="007C0338"/>
    <w:rsid w:val="007E3056"/>
    <w:rsid w:val="007E6726"/>
    <w:rsid w:val="008234EC"/>
    <w:rsid w:val="00847006"/>
    <w:rsid w:val="00860F77"/>
    <w:rsid w:val="00891EFB"/>
    <w:rsid w:val="008A5383"/>
    <w:rsid w:val="008C31D7"/>
    <w:rsid w:val="00972306"/>
    <w:rsid w:val="00973612"/>
    <w:rsid w:val="0099284A"/>
    <w:rsid w:val="00997FA5"/>
    <w:rsid w:val="00A31A09"/>
    <w:rsid w:val="00A95AA6"/>
    <w:rsid w:val="00B06412"/>
    <w:rsid w:val="00B3458C"/>
    <w:rsid w:val="00B357DD"/>
    <w:rsid w:val="00B50877"/>
    <w:rsid w:val="00B74C4B"/>
    <w:rsid w:val="00B80157"/>
    <w:rsid w:val="00BA0CC8"/>
    <w:rsid w:val="00BA3FB6"/>
    <w:rsid w:val="00BA4ECD"/>
    <w:rsid w:val="00BC69D0"/>
    <w:rsid w:val="00BE57C6"/>
    <w:rsid w:val="00BF261A"/>
    <w:rsid w:val="00C13B02"/>
    <w:rsid w:val="00C34414"/>
    <w:rsid w:val="00C57BC2"/>
    <w:rsid w:val="00C642CA"/>
    <w:rsid w:val="00C92221"/>
    <w:rsid w:val="00CA324A"/>
    <w:rsid w:val="00CF1951"/>
    <w:rsid w:val="00D471C1"/>
    <w:rsid w:val="00D74C5E"/>
    <w:rsid w:val="00D8519C"/>
    <w:rsid w:val="00D966A9"/>
    <w:rsid w:val="00DA138D"/>
    <w:rsid w:val="00DB0592"/>
    <w:rsid w:val="00DB5EF8"/>
    <w:rsid w:val="00DE0541"/>
    <w:rsid w:val="00DF1646"/>
    <w:rsid w:val="00E42A0B"/>
    <w:rsid w:val="00E52B01"/>
    <w:rsid w:val="00E83098"/>
    <w:rsid w:val="00E833EC"/>
    <w:rsid w:val="00E95DE2"/>
    <w:rsid w:val="00EC5F57"/>
    <w:rsid w:val="00F018E6"/>
    <w:rsid w:val="00F268AB"/>
    <w:rsid w:val="00F35C73"/>
    <w:rsid w:val="00F65B07"/>
    <w:rsid w:val="00F7513D"/>
    <w:rsid w:val="00F75DD0"/>
    <w:rsid w:val="00F81CA0"/>
    <w:rsid w:val="00F87038"/>
    <w:rsid w:val="00FA7A94"/>
    <w:rsid w:val="00FB7E3B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777,#090,#060,#36c,#09f,#036,#030,#0c0"/>
    </o:shapedefaults>
    <o:shapelayout v:ext="edit">
      <o:idmap v:ext="edit" data="1"/>
    </o:shapelayout>
  </w:shapeDefaults>
  <w:decimalSymbol w:val="."/>
  <w:listSeparator w:val=","/>
  <w15:docId w15:val="{117282FD-28D5-4ED5-8EC0-2E47733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95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EF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31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8C31D7"/>
    <w:rPr>
      <w:rFonts w:ascii="Cambria" w:eastAsia="新細明體" w:hAnsi="Cambria" w:cs="Times New Roman"/>
      <w:sz w:val="18"/>
      <w:szCs w:val="18"/>
    </w:rPr>
  </w:style>
  <w:style w:type="paragraph" w:styleId="a6">
    <w:name w:val="Closing"/>
    <w:basedOn w:val="a"/>
    <w:link w:val="a7"/>
    <w:rsid w:val="00BC69D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link w:val="a6"/>
    <w:rsid w:val="00BC69D0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rsid w:val="00F01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F018E6"/>
  </w:style>
  <w:style w:type="paragraph" w:styleId="aa">
    <w:name w:val="footer"/>
    <w:basedOn w:val="a"/>
    <w:link w:val="ab"/>
    <w:rsid w:val="00F01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F018E6"/>
  </w:style>
  <w:style w:type="character" w:styleId="ac">
    <w:name w:val="Hyperlink"/>
    <w:rsid w:val="004C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系信紙(系徽版).docx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國立中興大學植物病理學系</dc:title>
  <dc:creator>XP</dc:creator>
  <cp:lastModifiedBy>user</cp:lastModifiedBy>
  <cp:revision>2</cp:revision>
  <cp:lastPrinted>2019-08-12T02:32:00Z</cp:lastPrinted>
  <dcterms:created xsi:type="dcterms:W3CDTF">2023-11-24T09:11:00Z</dcterms:created>
  <dcterms:modified xsi:type="dcterms:W3CDTF">2023-11-24T09:11:00Z</dcterms:modified>
</cp:coreProperties>
</file>